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23" w:rsidRPr="00CD0023" w:rsidRDefault="00CD0023" w:rsidP="00CD0023">
      <w:pPr>
        <w:shd w:val="clear" w:color="auto" w:fill="FFFFFF"/>
        <w:spacing w:before="199" w:after="199" w:line="240" w:lineRule="auto"/>
        <w:outlineLvl w:val="1"/>
        <w:rPr>
          <w:rFonts w:ascii="Arial" w:eastAsia="Times New Roman" w:hAnsi="Arial" w:cs="Arial"/>
          <w:color w:val="333333"/>
          <w:sz w:val="46"/>
          <w:szCs w:val="46"/>
          <w:lang w:eastAsia="ru-RU"/>
        </w:rPr>
      </w:pPr>
      <w:r w:rsidRPr="00CD0023">
        <w:rPr>
          <w:rFonts w:ascii="Arial" w:eastAsia="Times New Roman" w:hAnsi="Arial" w:cs="Arial"/>
          <w:color w:val="333333"/>
          <w:sz w:val="46"/>
          <w:szCs w:val="46"/>
          <w:lang w:eastAsia="ru-RU"/>
        </w:rPr>
        <w:t>Материалы просветительской направленности по вопросам здорового питания детей</w:t>
      </w:r>
    </w:p>
    <w:p w:rsidR="00CD0023" w:rsidRPr="00CD0023" w:rsidRDefault="00CD0023" w:rsidP="00CD0023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CD0023">
        <w:rPr>
          <w:rFonts w:ascii="Arial" w:eastAsia="Times New Roman" w:hAnsi="Arial" w:cs="Arial"/>
          <w:noProof/>
          <w:color w:val="39B4ED"/>
          <w:sz w:val="21"/>
          <w:szCs w:val="21"/>
          <w:lang w:eastAsia="ru-RU"/>
        </w:rPr>
        <w:drawing>
          <wp:inline distT="0" distB="0" distL="0" distR="0" wp14:anchorId="44BF3A02" wp14:editId="3BE06C58">
            <wp:extent cx="1695450" cy="952500"/>
            <wp:effectExtent l="0" t="0" r="0" b="0"/>
            <wp:docPr id="1" name="Рисунок 1" descr="http://sad-333.ru/wp-content/uploads/2021/12/broshyur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-333.ru/wp-content/uploads/2021/12/broshyur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0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Правила здорового питания</w:t>
      </w:r>
      <w:r w:rsidRPr="00CD0023">
        <w:rPr>
          <w:rFonts w:ascii="Arial" w:eastAsia="Times New Roman" w:hAnsi="Arial" w:cs="Arial"/>
          <w:color w:val="4F5E62"/>
          <w:sz w:val="21"/>
          <w:szCs w:val="21"/>
          <w:lang w:eastAsia="ru-RU"/>
        </w:rPr>
        <w:br/>
      </w:r>
      <w:hyperlink r:id="rId6" w:history="1">
        <w:r w:rsidRPr="00CD0023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lang w:eastAsia="ru-RU"/>
          </w:rPr>
          <w:t>&lt;Брошюра&gt;</w:t>
        </w:r>
      </w:hyperlink>
    </w:p>
    <w:p w:rsidR="00CD0023" w:rsidRPr="00CD0023" w:rsidRDefault="00CD0023" w:rsidP="00CD0023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CD0023">
        <w:rPr>
          <w:rFonts w:ascii="Arial" w:eastAsia="Times New Roman" w:hAnsi="Arial" w:cs="Arial"/>
          <w:color w:val="4F5E62"/>
          <w:sz w:val="21"/>
          <w:szCs w:val="21"/>
          <w:lang w:eastAsia="ru-RU"/>
        </w:rPr>
        <w:t> </w:t>
      </w:r>
    </w:p>
    <w:p w:rsidR="00CD0023" w:rsidRPr="00CD0023" w:rsidRDefault="00CD0023" w:rsidP="00CD0023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CD0023">
        <w:rPr>
          <w:rFonts w:ascii="Arial" w:eastAsia="Times New Roman" w:hAnsi="Arial" w:cs="Arial"/>
          <w:noProof/>
          <w:color w:val="39B4ED"/>
          <w:sz w:val="21"/>
          <w:szCs w:val="21"/>
          <w:lang w:eastAsia="ru-RU"/>
        </w:rPr>
        <w:drawing>
          <wp:inline distT="0" distB="0" distL="0" distR="0" wp14:anchorId="77212BAD" wp14:editId="73A397CE">
            <wp:extent cx="1504950" cy="847725"/>
            <wp:effectExtent l="0" t="0" r="0" b="9525"/>
            <wp:docPr id="2" name="Рисунок 2" descr="http://sad-333.ru/wp-content/uploads/2021/12/buklet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-333.ru/wp-content/uploads/2021/12/buklet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0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Здоровое питание </w:t>
      </w:r>
      <w:proofErr w:type="gramStart"/>
      <w:r w:rsidRPr="00CD00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помогает.</w:t>
      </w:r>
      <w:r w:rsidRPr="00CD0023">
        <w:rPr>
          <w:rFonts w:ascii="Arial" w:eastAsia="Times New Roman" w:hAnsi="Arial" w:cs="Arial"/>
          <w:color w:val="4F5E62"/>
          <w:sz w:val="21"/>
          <w:szCs w:val="21"/>
          <w:lang w:eastAsia="ru-RU"/>
        </w:rPr>
        <w:br/>
      </w:r>
      <w:hyperlink r:id="rId9" w:history="1">
        <w:r w:rsidRPr="00CD0023">
          <w:rPr>
            <w:rFonts w:ascii="Arial" w:eastAsia="Times New Roman" w:hAnsi="Arial" w:cs="Arial"/>
            <w:b/>
            <w:bCs/>
            <w:i/>
            <w:iCs/>
            <w:color w:val="0000FF"/>
            <w:sz w:val="21"/>
            <w:szCs w:val="21"/>
            <w:lang w:eastAsia="ru-RU"/>
          </w:rPr>
          <w:t>&lt;</w:t>
        </w:r>
        <w:proofErr w:type="gramEnd"/>
        <w:r w:rsidRPr="00CD0023">
          <w:rPr>
            <w:rFonts w:ascii="Arial" w:eastAsia="Times New Roman" w:hAnsi="Arial" w:cs="Arial"/>
            <w:b/>
            <w:bCs/>
            <w:i/>
            <w:iCs/>
            <w:color w:val="0000FF"/>
            <w:sz w:val="21"/>
            <w:szCs w:val="21"/>
            <w:lang w:eastAsia="ru-RU"/>
          </w:rPr>
          <w:t>Буклет&gt;</w:t>
        </w:r>
      </w:hyperlink>
    </w:p>
    <w:p w:rsidR="00CD0023" w:rsidRPr="00CD0023" w:rsidRDefault="00CD0023" w:rsidP="00CD0023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CD002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E957A97" wp14:editId="6A57120A">
            <wp:extent cx="1514475" cy="857250"/>
            <wp:effectExtent l="0" t="0" r="9525" b="0"/>
            <wp:docPr id="3" name="Рисунок 3" descr="http://sad-333.ru/wp-content/uploads/2021/12/vremya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d-333.ru/wp-content/uploads/2021/12/vremya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0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Памятка «Время питаться правильно</w:t>
      </w:r>
      <w:proofErr w:type="gramStart"/>
      <w:r w:rsidRPr="00CD00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».</w:t>
      </w:r>
      <w:r w:rsidRPr="00CD0023">
        <w:rPr>
          <w:rFonts w:ascii="Arial" w:eastAsia="Times New Roman" w:hAnsi="Arial" w:cs="Arial"/>
          <w:color w:val="4F5E62"/>
          <w:sz w:val="21"/>
          <w:szCs w:val="21"/>
          <w:lang w:eastAsia="ru-RU"/>
        </w:rPr>
        <w:br/>
      </w:r>
      <w:hyperlink r:id="rId12" w:history="1">
        <w:r w:rsidRPr="00CD0023">
          <w:rPr>
            <w:rFonts w:ascii="Arial" w:eastAsia="Times New Roman" w:hAnsi="Arial" w:cs="Arial"/>
            <w:b/>
            <w:bCs/>
            <w:i/>
            <w:iCs/>
            <w:color w:val="0000FF"/>
            <w:sz w:val="21"/>
            <w:szCs w:val="21"/>
            <w:lang w:eastAsia="ru-RU"/>
          </w:rPr>
          <w:t>&lt;</w:t>
        </w:r>
        <w:proofErr w:type="gramEnd"/>
        <w:r w:rsidRPr="00CD0023">
          <w:rPr>
            <w:rFonts w:ascii="Arial" w:eastAsia="Times New Roman" w:hAnsi="Arial" w:cs="Arial"/>
            <w:b/>
            <w:bCs/>
            <w:i/>
            <w:iCs/>
            <w:color w:val="0000FF"/>
            <w:sz w:val="21"/>
            <w:szCs w:val="21"/>
            <w:lang w:eastAsia="ru-RU"/>
          </w:rPr>
          <w:t>Памятка&gt;</w:t>
        </w:r>
      </w:hyperlink>
    </w:p>
    <w:p w:rsidR="00CD0023" w:rsidRPr="00CD0023" w:rsidRDefault="00CD0023" w:rsidP="00CD0023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CD0023">
        <w:rPr>
          <w:rFonts w:ascii="Arial" w:eastAsia="Times New Roman" w:hAnsi="Arial" w:cs="Arial"/>
          <w:color w:val="4F5E62"/>
          <w:sz w:val="21"/>
          <w:szCs w:val="21"/>
          <w:lang w:eastAsia="ru-RU"/>
        </w:rPr>
        <w:t> </w:t>
      </w:r>
    </w:p>
    <w:p w:rsidR="00CD0023" w:rsidRPr="00CD0023" w:rsidRDefault="00CD0023" w:rsidP="00CD0023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CD00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Обучающая (просветительская) программа по вопросам здорового питания для детей дошкольного возраста.</w:t>
      </w:r>
    </w:p>
    <w:p w:rsidR="00CD0023" w:rsidRPr="00CD0023" w:rsidRDefault="00CD0023" w:rsidP="00CD0023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CD00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базе ФБУЗ «Центр гигиенического образования населения» </w:t>
      </w:r>
      <w:proofErr w:type="spellStart"/>
      <w:r w:rsidRPr="00CD00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Роспотребнадзора</w:t>
      </w:r>
      <w:proofErr w:type="spellEnd"/>
      <w:r w:rsidRPr="00CD00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рамках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 (Укрепление общественного здоровья) и национального проекта «Демография» создан «Образовательный центр по вопросам здорового питания»</w:t>
      </w:r>
      <w:r w:rsidRPr="00CD0023">
        <w:rPr>
          <w:rFonts w:ascii="Arial" w:eastAsia="Times New Roman" w:hAnsi="Arial" w:cs="Arial"/>
          <w:color w:val="4F5E62"/>
          <w:sz w:val="21"/>
          <w:szCs w:val="21"/>
          <w:lang w:eastAsia="ru-RU"/>
        </w:rPr>
        <w:t> </w:t>
      </w:r>
      <w:r w:rsidRPr="00CD0023">
        <w:rPr>
          <w:rFonts w:ascii="Arial" w:eastAsia="Times New Roman" w:hAnsi="Arial" w:cs="Arial"/>
          <w:b/>
          <w:bCs/>
          <w:color w:val="4F5E62"/>
          <w:sz w:val="21"/>
          <w:szCs w:val="21"/>
          <w:lang w:eastAsia="ru-RU"/>
        </w:rPr>
        <w:t>(</w:t>
      </w:r>
      <w:hyperlink r:id="rId13" w:history="1">
        <w:r w:rsidRPr="00CD0023">
          <w:rPr>
            <w:rFonts w:ascii="Arial" w:eastAsia="Times New Roman" w:hAnsi="Arial" w:cs="Arial"/>
            <w:b/>
            <w:bCs/>
            <w:i/>
            <w:iCs/>
            <w:color w:val="0000FF"/>
            <w:sz w:val="21"/>
            <w:szCs w:val="21"/>
            <w:lang w:eastAsia="ru-RU"/>
          </w:rPr>
          <w:t>https://pitanie.cgon.ru/</w:t>
        </w:r>
      </w:hyperlink>
      <w:r w:rsidRPr="00CD0023">
        <w:rPr>
          <w:rFonts w:ascii="Arial" w:eastAsia="Times New Roman" w:hAnsi="Arial" w:cs="Arial"/>
          <w:b/>
          <w:bCs/>
          <w:color w:val="4F5E62"/>
          <w:sz w:val="21"/>
          <w:szCs w:val="21"/>
          <w:lang w:eastAsia="ru-RU"/>
        </w:rPr>
        <w:t>).</w:t>
      </w:r>
    </w:p>
    <w:p w:rsidR="00CD0023" w:rsidRPr="00CD0023" w:rsidRDefault="00CD0023" w:rsidP="00CD0023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CD00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сайте можно ознакомиться с анонсами обучающих мероприятий (курсов, семинаров, </w:t>
      </w:r>
      <w:proofErr w:type="spellStart"/>
      <w:r w:rsidRPr="00CD00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вебинаров</w:t>
      </w:r>
      <w:proofErr w:type="spellEnd"/>
      <w:r w:rsidRPr="00CD00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по вопросам здорового питания и пищевой безопасности, полезные публикации и видеоролики по оптимизации питания, материалы для тиражирования, ссылки на интересные тематические сайты и базы данных.</w:t>
      </w:r>
    </w:p>
    <w:p w:rsidR="00CD0023" w:rsidRPr="00CD0023" w:rsidRDefault="00CD0023" w:rsidP="00CD0023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CD00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Материалы ФБУН «Новосибирский НИИ гигиены» </w:t>
      </w:r>
      <w:proofErr w:type="spellStart"/>
      <w:r w:rsidRPr="00CD00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Роспотребнадзора</w:t>
      </w:r>
      <w:proofErr w:type="spellEnd"/>
      <w:r w:rsidRPr="00CD00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CD0023" w:rsidRPr="00CD0023" w:rsidRDefault="00CD0023" w:rsidP="00CD0023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CD0023">
        <w:rPr>
          <w:rFonts w:ascii="Arial" w:eastAsia="Times New Roman" w:hAnsi="Arial" w:cs="Arial"/>
          <w:b/>
          <w:bCs/>
          <w:i/>
          <w:iCs/>
          <w:color w:val="0000FF"/>
          <w:sz w:val="21"/>
          <w:szCs w:val="21"/>
          <w:lang w:eastAsia="ru-RU"/>
        </w:rPr>
        <w:t>— </w:t>
      </w:r>
      <w:hyperlink r:id="rId14" w:history="1">
        <w:r w:rsidRPr="00CD0023">
          <w:rPr>
            <w:rFonts w:ascii="Arial" w:eastAsia="Times New Roman" w:hAnsi="Arial" w:cs="Arial"/>
            <w:b/>
            <w:bCs/>
            <w:i/>
            <w:iCs/>
            <w:color w:val="0000FF"/>
            <w:sz w:val="21"/>
            <w:szCs w:val="21"/>
            <w:lang w:eastAsia="ru-RU"/>
          </w:rPr>
          <w:t>Физиологии пищеварения ребенка</w:t>
        </w:r>
      </w:hyperlink>
    </w:p>
    <w:p w:rsidR="00CD0023" w:rsidRPr="00CD0023" w:rsidRDefault="00CD0023" w:rsidP="00CD0023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CD0023">
        <w:rPr>
          <w:rFonts w:ascii="Arial" w:eastAsia="Times New Roman" w:hAnsi="Arial" w:cs="Arial"/>
          <w:b/>
          <w:bCs/>
          <w:i/>
          <w:iCs/>
          <w:color w:val="0000FF"/>
          <w:sz w:val="21"/>
          <w:szCs w:val="21"/>
          <w:lang w:eastAsia="ru-RU"/>
        </w:rPr>
        <w:t>— </w:t>
      </w:r>
      <w:hyperlink r:id="rId15" w:history="1">
        <w:r w:rsidRPr="00CD0023">
          <w:rPr>
            <w:rFonts w:ascii="Arial" w:eastAsia="Times New Roman" w:hAnsi="Arial" w:cs="Arial"/>
            <w:b/>
            <w:bCs/>
            <w:i/>
            <w:iCs/>
            <w:color w:val="0000FF"/>
            <w:sz w:val="21"/>
            <w:szCs w:val="21"/>
            <w:lang w:eastAsia="ru-RU"/>
          </w:rPr>
          <w:t>Рекомендации по организации питания</w:t>
        </w:r>
      </w:hyperlink>
    </w:p>
    <w:p w:rsidR="00CD0023" w:rsidRPr="00CD0023" w:rsidRDefault="00CD0023" w:rsidP="00CD0023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CD0023">
        <w:rPr>
          <w:rFonts w:ascii="Arial" w:eastAsia="Times New Roman" w:hAnsi="Arial" w:cs="Arial"/>
          <w:b/>
          <w:bCs/>
          <w:i/>
          <w:iCs/>
          <w:color w:val="0000FF"/>
          <w:sz w:val="21"/>
          <w:szCs w:val="21"/>
          <w:lang w:eastAsia="ru-RU"/>
        </w:rPr>
        <w:t>— </w:t>
      </w:r>
      <w:hyperlink r:id="rId16" w:history="1">
        <w:r w:rsidRPr="00CD0023">
          <w:rPr>
            <w:rFonts w:ascii="Arial" w:eastAsia="Times New Roman" w:hAnsi="Arial" w:cs="Arial"/>
            <w:b/>
            <w:bCs/>
            <w:i/>
            <w:iCs/>
            <w:color w:val="0000FF"/>
            <w:sz w:val="21"/>
            <w:szCs w:val="21"/>
            <w:lang w:eastAsia="ru-RU"/>
          </w:rPr>
          <w:t>Потребность ребенка в пищевых и биологически ценных веществах</w:t>
        </w:r>
      </w:hyperlink>
    </w:p>
    <w:p w:rsidR="00CD0023" w:rsidRPr="00CD0023" w:rsidRDefault="00CD0023" w:rsidP="00CD0023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CD0023">
        <w:rPr>
          <w:rFonts w:ascii="Arial" w:eastAsia="Times New Roman" w:hAnsi="Arial" w:cs="Arial"/>
          <w:b/>
          <w:bCs/>
          <w:i/>
          <w:iCs/>
          <w:color w:val="0000FF"/>
          <w:sz w:val="21"/>
          <w:szCs w:val="21"/>
          <w:lang w:eastAsia="ru-RU"/>
        </w:rPr>
        <w:lastRenderedPageBreak/>
        <w:t>— </w:t>
      </w:r>
      <w:hyperlink r:id="rId17" w:history="1">
        <w:r w:rsidRPr="00CD0023">
          <w:rPr>
            <w:rFonts w:ascii="Arial" w:eastAsia="Times New Roman" w:hAnsi="Arial" w:cs="Arial"/>
            <w:b/>
            <w:bCs/>
            <w:i/>
            <w:iCs/>
            <w:color w:val="0000FF"/>
            <w:sz w:val="21"/>
            <w:szCs w:val="21"/>
            <w:lang w:eastAsia="ru-RU"/>
          </w:rPr>
          <w:t>Особенности организации питания детей, находящегося на режиме самоизоляции (при введении ограничительных мероприятий, обусловленных эпидемиологическими рисками здоровью инфекционного и неинфекционного генеза)</w:t>
        </w:r>
      </w:hyperlink>
    </w:p>
    <w:p w:rsidR="00CD0023" w:rsidRPr="00CD0023" w:rsidRDefault="00CD0023" w:rsidP="00CD0023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CD0023">
        <w:rPr>
          <w:rFonts w:ascii="Arial" w:eastAsia="Times New Roman" w:hAnsi="Arial" w:cs="Arial"/>
          <w:b/>
          <w:bCs/>
          <w:i/>
          <w:iCs/>
          <w:color w:val="0000FF"/>
          <w:sz w:val="21"/>
          <w:szCs w:val="21"/>
          <w:lang w:eastAsia="ru-RU"/>
        </w:rPr>
        <w:t>— </w:t>
      </w:r>
      <w:hyperlink r:id="rId18" w:history="1">
        <w:r w:rsidRPr="00CD0023">
          <w:rPr>
            <w:rFonts w:ascii="Arial" w:eastAsia="Times New Roman" w:hAnsi="Arial" w:cs="Arial"/>
            <w:b/>
            <w:bCs/>
            <w:i/>
            <w:iCs/>
            <w:color w:val="0000FF"/>
            <w:sz w:val="21"/>
            <w:szCs w:val="21"/>
            <w:lang w:eastAsia="ru-RU"/>
          </w:rPr>
          <w:t>Выработка у детей обязательных навыков здорового питания и стереотипов пищевого поведения, направленных на гармоничный рост и развитие</w:t>
        </w:r>
      </w:hyperlink>
    </w:p>
    <w:p w:rsidR="00CD0023" w:rsidRPr="00CD0023" w:rsidRDefault="00CD0023" w:rsidP="00CD0023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ru-RU"/>
        </w:rPr>
      </w:pPr>
      <w:r w:rsidRPr="00CD0023">
        <w:rPr>
          <w:rFonts w:ascii="Arial" w:eastAsia="Times New Roman" w:hAnsi="Arial" w:cs="Arial"/>
          <w:color w:val="4F5E62"/>
          <w:sz w:val="21"/>
          <w:szCs w:val="21"/>
          <w:lang w:eastAsia="ru-RU"/>
        </w:rPr>
        <w:t> </w:t>
      </w:r>
    </w:p>
    <w:p w:rsidR="00B70ED1" w:rsidRDefault="00CD0023">
      <w:bookmarkStart w:id="0" w:name="_GoBack"/>
      <w:bookmarkEnd w:id="0"/>
    </w:p>
    <w:sectPr w:rsidR="00B7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23"/>
    <w:rsid w:val="007633A4"/>
    <w:rsid w:val="00CB62B0"/>
    <w:rsid w:val="00C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07F7D-6503-4A70-B315-B20E4487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gon.rospotrebnadzor.ru/obrazovatelnyi-centr-po-voprosam-zdorovogo-pitaniya" TargetMode="External"/><Relationship Id="rId18" Type="http://schemas.openxmlformats.org/officeDocument/2006/relationships/hyperlink" Target="https://disk.yandex.ru/i/tSwGaYnshojbz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ad-333.ru/buklet/" TargetMode="External"/><Relationship Id="rId12" Type="http://schemas.openxmlformats.org/officeDocument/2006/relationships/hyperlink" Target="http://sad-333.ru/wp-content/uploads/2021/12/2_str_A5_Pamiatka.pdf" TargetMode="External"/><Relationship Id="rId17" Type="http://schemas.openxmlformats.org/officeDocument/2006/relationships/hyperlink" Target="https://disk.yandex.ru/i/MYmlTIcieLIoK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kfZs8j6INHPpG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ad-333.ru/wp-content/uploads/2021/12/12_str_A5_Broshiura.pdf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hyperlink" Target="https://disk.yandex.ru/d/uP1cTYBR3Mps2Q" TargetMode="External"/><Relationship Id="rId10" Type="http://schemas.openxmlformats.org/officeDocument/2006/relationships/hyperlink" Target="http://sad-333.ru/vremya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ad-333.ru/broshyura/" TargetMode="External"/><Relationship Id="rId9" Type="http://schemas.openxmlformats.org/officeDocument/2006/relationships/hyperlink" Target="http://sad-333.ru/wp-content/uploads/2021/12/4_str_A5_Buklet.pdf" TargetMode="External"/><Relationship Id="rId14" Type="http://schemas.openxmlformats.org/officeDocument/2006/relationships/hyperlink" Target="https://disk.yandex.ru/i/gl82pUh3NAvW_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2022-05-18T06:23:00Z</dcterms:created>
  <dcterms:modified xsi:type="dcterms:W3CDTF">2022-05-18T06:24:00Z</dcterms:modified>
</cp:coreProperties>
</file>